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8302"/>
      </w:tblGrid>
      <w:tr w:rsidR="00985C60" w:rsidRPr="00985C60" w:rsidTr="00A65762">
        <w:trPr>
          <w:trHeight w:val="225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60" w:rsidRPr="00985C60" w:rsidRDefault="00985C60" w:rsidP="00985C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85C60" w:rsidRPr="00985C60" w:rsidRDefault="00985C60" w:rsidP="00985C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58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" r="1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5C60" w:rsidRPr="00985C60" w:rsidRDefault="00985C60" w:rsidP="00985C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60" w:rsidRPr="00985C60" w:rsidRDefault="00985C60" w:rsidP="00985C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85C60" w:rsidRPr="00985C60" w:rsidRDefault="00985C60" w:rsidP="00985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5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JUDEŢUL ILFOV</w:t>
            </w:r>
          </w:p>
          <w:p w:rsidR="00985C60" w:rsidRPr="00985C60" w:rsidRDefault="00985C60" w:rsidP="00985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5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COMUNA DĂRĂŞTI ILFOV</w:t>
            </w:r>
          </w:p>
          <w:p w:rsidR="00985C60" w:rsidRPr="00985C60" w:rsidRDefault="00985C60" w:rsidP="00985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5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PRIMĂRIA DĂRĂŞTI ILFOV</w:t>
            </w:r>
          </w:p>
          <w:p w:rsidR="00985C60" w:rsidRPr="00985C60" w:rsidRDefault="00985C60" w:rsidP="00985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C60">
              <w:rPr>
                <w:rFonts w:ascii="Times New Roman" w:eastAsia="Calibri" w:hAnsi="Times New Roman" w:cs="Times New Roman"/>
                <w:sz w:val="24"/>
                <w:szCs w:val="24"/>
              </w:rPr>
              <w:t>Str. Mihai Eminescu , nr.6 ,tel 0213692021/fax 0213692021</w:t>
            </w:r>
          </w:p>
          <w:p w:rsidR="00985C60" w:rsidRPr="00985C60" w:rsidRDefault="00985C60" w:rsidP="00985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5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e-mail </w:t>
            </w:r>
            <w:hyperlink r:id="rId7" w:history="1">
              <w:r w:rsidRPr="00985C6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primaria_darasti_ilfov@yahoo.com</w:t>
              </w:r>
            </w:hyperlink>
            <w:r w:rsidRPr="00985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85C60" w:rsidRPr="00985C60" w:rsidRDefault="00985C60" w:rsidP="00985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5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-CONSILIUL LOCAL-</w:t>
            </w:r>
          </w:p>
        </w:tc>
      </w:tr>
    </w:tbl>
    <w:p w:rsidR="00985C60" w:rsidRPr="00985C60" w:rsidRDefault="00985C60" w:rsidP="00985C60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985C60" w:rsidRPr="00985C60" w:rsidRDefault="00985C60" w:rsidP="00985C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5C60" w:rsidRDefault="00985C60" w:rsidP="00985C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5C60" w:rsidRPr="00985C60" w:rsidRDefault="00985C60" w:rsidP="00985C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C60">
        <w:rPr>
          <w:rFonts w:ascii="Times New Roman" w:eastAsia="Calibri" w:hAnsi="Times New Roman" w:cs="Times New Roman"/>
          <w:b/>
          <w:sz w:val="28"/>
          <w:szCs w:val="28"/>
        </w:rPr>
        <w:t xml:space="preserve">P R O I E C T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5C60">
        <w:rPr>
          <w:rFonts w:ascii="Times New Roman" w:eastAsia="Calibri" w:hAnsi="Times New Roman" w:cs="Times New Roman"/>
          <w:b/>
          <w:sz w:val="28"/>
          <w:szCs w:val="28"/>
        </w:rPr>
        <w:t>D E  H O T Ă R Â R E</w:t>
      </w:r>
    </w:p>
    <w:p w:rsidR="00985C60" w:rsidRPr="00985C60" w:rsidRDefault="00985C60" w:rsidP="00985C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5C60" w:rsidRPr="00985C60" w:rsidRDefault="00985C60" w:rsidP="00985C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5C60" w:rsidRPr="00985C60" w:rsidRDefault="00985C60" w:rsidP="00985C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>privind aprobarea tarifelor activită</w:t>
      </w:r>
      <w:r>
        <w:rPr>
          <w:rFonts w:ascii="Times New Roman" w:eastAsia="Calibri" w:hAnsi="Times New Roman" w:cs="Times New Roman"/>
          <w:sz w:val="28"/>
          <w:szCs w:val="28"/>
        </w:rPr>
        <w:t>ții de colectare separată și transport separat al deșeurilor menajere, al deș</w:t>
      </w:r>
      <w:r w:rsidRPr="00985C60">
        <w:rPr>
          <w:rFonts w:ascii="Times New Roman" w:eastAsia="Calibri" w:hAnsi="Times New Roman" w:cs="Times New Roman"/>
          <w:sz w:val="28"/>
          <w:szCs w:val="28"/>
        </w:rPr>
        <w:t>eurilor</w:t>
      </w:r>
      <w:r>
        <w:rPr>
          <w:rFonts w:ascii="Times New Roman" w:eastAsia="Calibri" w:hAnsi="Times New Roman" w:cs="Times New Roman"/>
          <w:sz w:val="28"/>
          <w:szCs w:val="28"/>
        </w:rPr>
        <w:t xml:space="preserve"> similare provenind din activități comerciale din industrie și instituții, inclusiv fracț</w:t>
      </w:r>
      <w:r w:rsidRPr="00985C60">
        <w:rPr>
          <w:rFonts w:ascii="Times New Roman" w:eastAsia="Calibri" w:hAnsi="Times New Roman" w:cs="Times New Roman"/>
          <w:sz w:val="28"/>
          <w:szCs w:val="28"/>
        </w:rPr>
        <w:t>ii colectate separat, de pe raza U.A.T</w:t>
      </w:r>
      <w:r>
        <w:rPr>
          <w:rFonts w:ascii="Times New Roman" w:eastAsia="Calibri" w:hAnsi="Times New Roman" w:cs="Times New Roman"/>
          <w:sz w:val="28"/>
          <w:szCs w:val="28"/>
        </w:rPr>
        <w:t>. Dărăști-Ilfov, județ</w:t>
      </w:r>
      <w:r w:rsidRPr="00985C60">
        <w:rPr>
          <w:rFonts w:ascii="Times New Roman" w:eastAsia="Calibri" w:hAnsi="Times New Roman" w:cs="Times New Roman"/>
          <w:sz w:val="28"/>
          <w:szCs w:val="28"/>
        </w:rPr>
        <w:t>ul ILFOV</w:t>
      </w:r>
    </w:p>
    <w:p w:rsidR="00985C60" w:rsidRPr="00985C60" w:rsidRDefault="00985C60" w:rsidP="00985C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5C60" w:rsidRPr="00985C60" w:rsidRDefault="00985C60" w:rsidP="00985C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5C60" w:rsidRPr="00985C60" w:rsidRDefault="00985C60" w:rsidP="00985C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>CONSILIUL LOCAL AL COMUNEI DĂRĂȘ</w:t>
      </w:r>
      <w:r>
        <w:rPr>
          <w:rFonts w:ascii="Times New Roman" w:eastAsia="Calibri" w:hAnsi="Times New Roman" w:cs="Times New Roman"/>
          <w:sz w:val="28"/>
          <w:szCs w:val="28"/>
        </w:rPr>
        <w:t>TI-ILFOV, JUDEȚ</w:t>
      </w:r>
      <w:r w:rsidRPr="00985C60">
        <w:rPr>
          <w:rFonts w:ascii="Times New Roman" w:eastAsia="Calibri" w:hAnsi="Times New Roman" w:cs="Times New Roman"/>
          <w:sz w:val="28"/>
          <w:szCs w:val="28"/>
        </w:rPr>
        <w:t>UL ILFOV</w:t>
      </w:r>
    </w:p>
    <w:p w:rsidR="00985C60" w:rsidRPr="00985C60" w:rsidRDefault="00985C60" w:rsidP="00985C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5C60" w:rsidRPr="00985C60" w:rsidRDefault="00985C60" w:rsidP="00985C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5C60" w:rsidRPr="00985C60" w:rsidRDefault="00985C60" w:rsidP="00985C6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 xml:space="preserve">Referatul nr.  970 / 24.02. 2025 al </w:t>
      </w:r>
      <w:r>
        <w:rPr>
          <w:rFonts w:ascii="Times New Roman" w:eastAsia="Calibri" w:hAnsi="Times New Roman" w:cs="Times New Roman"/>
          <w:sz w:val="28"/>
          <w:szCs w:val="28"/>
        </w:rPr>
        <w:t xml:space="preserve">viceprimarului </w:t>
      </w:r>
      <w:r w:rsidRPr="00985C60">
        <w:rPr>
          <w:rFonts w:ascii="Times New Roman" w:eastAsia="Calibri" w:hAnsi="Times New Roman" w:cs="Times New Roman"/>
          <w:sz w:val="28"/>
          <w:szCs w:val="28"/>
        </w:rPr>
        <w:t xml:space="preserve"> primăriei comunei Dărăști - Ilfov</w:t>
      </w:r>
    </w:p>
    <w:p w:rsidR="00985C60" w:rsidRPr="00985C60" w:rsidRDefault="00985C60" w:rsidP="00985C6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>Procesul – verbal de negociere nr. 962/ 24.02.2025</w:t>
      </w:r>
    </w:p>
    <w:p w:rsidR="00985C60" w:rsidRPr="00985C60" w:rsidRDefault="00985C60" w:rsidP="00985C6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Hotărâ</w:t>
      </w:r>
      <w:r w:rsidRPr="00985C60">
        <w:rPr>
          <w:rFonts w:ascii="Times New Roman" w:eastAsia="Calibri" w:hAnsi="Times New Roman" w:cs="Times New Roman"/>
          <w:sz w:val="28"/>
          <w:szCs w:val="28"/>
        </w:rPr>
        <w:t xml:space="preserve">rea Consiliului Local nr. 5/ 21.02.2025 </w:t>
      </w:r>
      <w:r>
        <w:rPr>
          <w:rFonts w:ascii="Times New Roman" w:eastAsia="Calibri" w:hAnsi="Times New Roman" w:cs="Times New Roman"/>
          <w:sz w:val="28"/>
          <w:szCs w:val="28"/>
        </w:rPr>
        <w:t xml:space="preserve"> privind aprobarea activității de colectare separată ș</w:t>
      </w:r>
      <w:r w:rsidRPr="00985C60">
        <w:rPr>
          <w:rFonts w:ascii="Times New Roman" w:eastAsia="Calibri" w:hAnsi="Times New Roman" w:cs="Times New Roman"/>
          <w:sz w:val="28"/>
          <w:szCs w:val="28"/>
        </w:rPr>
        <w:t>i transport separat al de</w:t>
      </w:r>
      <w:r>
        <w:rPr>
          <w:rFonts w:ascii="Times New Roman" w:eastAsia="Calibri" w:hAnsi="Times New Roman" w:cs="Times New Roman"/>
          <w:sz w:val="28"/>
          <w:szCs w:val="28"/>
        </w:rPr>
        <w:t>șeurilor menajere, al deș</w:t>
      </w:r>
      <w:r w:rsidRPr="00985C60">
        <w:rPr>
          <w:rFonts w:ascii="Times New Roman" w:eastAsia="Calibri" w:hAnsi="Times New Roman" w:cs="Times New Roman"/>
          <w:sz w:val="28"/>
          <w:szCs w:val="28"/>
        </w:rPr>
        <w:t xml:space="preserve">eurilor </w:t>
      </w:r>
      <w:r>
        <w:rPr>
          <w:rFonts w:ascii="Times New Roman" w:eastAsia="Calibri" w:hAnsi="Times New Roman" w:cs="Times New Roman"/>
          <w:sz w:val="28"/>
          <w:szCs w:val="28"/>
        </w:rPr>
        <w:t>similare provenind din activități comerciale din industrie și instituț</w:t>
      </w:r>
      <w:r w:rsidRPr="00985C60">
        <w:rPr>
          <w:rFonts w:ascii="Times New Roman" w:eastAsia="Calibri" w:hAnsi="Times New Roman" w:cs="Times New Roman"/>
          <w:sz w:val="28"/>
          <w:szCs w:val="28"/>
        </w:rPr>
        <w:t>ii, inclusiv</w:t>
      </w:r>
      <w:r>
        <w:rPr>
          <w:rFonts w:ascii="Times New Roman" w:eastAsia="Calibri" w:hAnsi="Times New Roman" w:cs="Times New Roman"/>
          <w:sz w:val="28"/>
          <w:szCs w:val="28"/>
        </w:rPr>
        <w:t xml:space="preserve"> fracț</w:t>
      </w:r>
      <w:r w:rsidRPr="00985C60">
        <w:rPr>
          <w:rFonts w:ascii="Times New Roman" w:eastAsia="Calibri" w:hAnsi="Times New Roman" w:cs="Times New Roman"/>
          <w:sz w:val="28"/>
          <w:szCs w:val="28"/>
        </w:rPr>
        <w:t>ii colectate separat, de pe raza U.A.T. Dărăști - Ilfov, jude</w:t>
      </w:r>
      <w:r>
        <w:rPr>
          <w:rFonts w:ascii="Times New Roman" w:eastAsia="Calibri" w:hAnsi="Times New Roman" w:cs="Times New Roman"/>
          <w:sz w:val="28"/>
          <w:szCs w:val="28"/>
        </w:rPr>
        <w:t>ț</w:t>
      </w:r>
      <w:r w:rsidRPr="00985C60">
        <w:rPr>
          <w:rFonts w:ascii="Times New Roman" w:eastAsia="Calibri" w:hAnsi="Times New Roman" w:cs="Times New Roman"/>
          <w:sz w:val="28"/>
          <w:szCs w:val="28"/>
        </w:rPr>
        <w:t>ul ILFOV;</w:t>
      </w:r>
    </w:p>
    <w:p w:rsidR="00985C60" w:rsidRPr="00985C60" w:rsidRDefault="00985C60" w:rsidP="00985C6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>Avizele comisiilor de specialitate din cadrul Consiliului Local Dărăști -Ilfov;</w:t>
      </w:r>
    </w:p>
    <w:p w:rsidR="00985C60" w:rsidRPr="00985C60" w:rsidRDefault="00985C60" w:rsidP="00985C60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>In conformitate cu prevederile ;</w:t>
      </w:r>
    </w:p>
    <w:p w:rsidR="00985C60" w:rsidRPr="00985C60" w:rsidRDefault="00985C60" w:rsidP="00985C6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 xml:space="preserve">Art.8, alin(3) lit.i) – art.9, alin.(2), lit.d), art.10,alin.(5), art.43, alin(4) din Legea nr.51/2006 privind serviciile </w:t>
      </w:r>
      <w:r>
        <w:rPr>
          <w:rFonts w:ascii="Times New Roman" w:eastAsia="Calibri" w:hAnsi="Times New Roman" w:cs="Times New Roman"/>
          <w:sz w:val="28"/>
          <w:szCs w:val="28"/>
        </w:rPr>
        <w:t>comunitare de utilități publice, republicată , cu modifică</w:t>
      </w:r>
      <w:r w:rsidRPr="00985C60">
        <w:rPr>
          <w:rFonts w:ascii="Times New Roman" w:eastAsia="Calibri" w:hAnsi="Times New Roman" w:cs="Times New Roman"/>
          <w:sz w:val="28"/>
          <w:szCs w:val="28"/>
        </w:rPr>
        <w:t xml:space="preserve">rile </w:t>
      </w:r>
      <w:r>
        <w:rPr>
          <w:rFonts w:ascii="Times New Roman" w:eastAsia="Calibri" w:hAnsi="Times New Roman" w:cs="Times New Roman"/>
          <w:sz w:val="28"/>
          <w:szCs w:val="28"/>
        </w:rPr>
        <w:t>și completă</w:t>
      </w:r>
      <w:r w:rsidRPr="00985C60">
        <w:rPr>
          <w:rFonts w:ascii="Times New Roman" w:eastAsia="Calibri" w:hAnsi="Times New Roman" w:cs="Times New Roman"/>
          <w:sz w:val="28"/>
          <w:szCs w:val="28"/>
        </w:rPr>
        <w:t>rile ulterioare, coroborate cu art.25-27 din Legea servi</w:t>
      </w:r>
      <w:r>
        <w:rPr>
          <w:rFonts w:ascii="Times New Roman" w:eastAsia="Calibri" w:hAnsi="Times New Roman" w:cs="Times New Roman"/>
          <w:sz w:val="28"/>
          <w:szCs w:val="28"/>
        </w:rPr>
        <w:t>ciului de salubrizare a localității nr.101/2006, republicată, cu modificările și completă</w:t>
      </w:r>
      <w:r w:rsidRPr="00985C60">
        <w:rPr>
          <w:rFonts w:ascii="Times New Roman" w:eastAsia="Calibri" w:hAnsi="Times New Roman" w:cs="Times New Roman"/>
          <w:sz w:val="28"/>
          <w:szCs w:val="28"/>
        </w:rPr>
        <w:t>rile ulterioare;</w:t>
      </w:r>
    </w:p>
    <w:p w:rsidR="00985C60" w:rsidRPr="00985C60" w:rsidRDefault="00985C60" w:rsidP="00985C6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lastRenderedPageBreak/>
        <w:t>Regulamentul serviciul</w:t>
      </w:r>
      <w:r>
        <w:rPr>
          <w:rFonts w:ascii="Times New Roman" w:eastAsia="Calibri" w:hAnsi="Times New Roman" w:cs="Times New Roman"/>
          <w:sz w:val="28"/>
          <w:szCs w:val="28"/>
        </w:rPr>
        <w:t>ui de salubrizare al comunei Dărăș</w:t>
      </w:r>
      <w:r w:rsidRPr="00985C60">
        <w:rPr>
          <w:rFonts w:ascii="Times New Roman" w:eastAsia="Calibri" w:hAnsi="Times New Roman" w:cs="Times New Roman"/>
          <w:sz w:val="28"/>
          <w:szCs w:val="28"/>
        </w:rPr>
        <w:t>ti-Ilfov aprobat prin H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985C60">
        <w:rPr>
          <w:rFonts w:ascii="Times New Roman" w:eastAsia="Calibri" w:hAnsi="Times New Roman" w:cs="Times New Roman"/>
          <w:sz w:val="28"/>
          <w:szCs w:val="28"/>
        </w:rPr>
        <w:t>C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985C60">
        <w:rPr>
          <w:rFonts w:ascii="Times New Roman" w:eastAsia="Calibri" w:hAnsi="Times New Roman" w:cs="Times New Roman"/>
          <w:sz w:val="28"/>
          <w:szCs w:val="28"/>
        </w:rPr>
        <w:t>L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85C60">
        <w:rPr>
          <w:rFonts w:ascii="Times New Roman" w:eastAsia="Calibri" w:hAnsi="Times New Roman" w:cs="Times New Roman"/>
          <w:sz w:val="28"/>
          <w:szCs w:val="28"/>
        </w:rPr>
        <w:t xml:space="preserve"> nr. 5/21.02.2025</w:t>
      </w:r>
    </w:p>
    <w:p w:rsidR="00985C60" w:rsidRPr="00985C60" w:rsidRDefault="00985C60" w:rsidP="00985C6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>Legea</w:t>
      </w:r>
      <w:r>
        <w:rPr>
          <w:rFonts w:ascii="Times New Roman" w:eastAsia="Calibri" w:hAnsi="Times New Roman" w:cs="Times New Roman"/>
          <w:sz w:val="28"/>
          <w:szCs w:val="28"/>
        </w:rPr>
        <w:t xml:space="preserve"> nr.211/2011 privind regimul deșeurilor, cu modifică</w:t>
      </w:r>
      <w:r w:rsidRPr="00985C60">
        <w:rPr>
          <w:rFonts w:ascii="Times New Roman" w:eastAsia="Calibri" w:hAnsi="Times New Roman" w:cs="Times New Roman"/>
          <w:sz w:val="28"/>
          <w:szCs w:val="28"/>
        </w:rPr>
        <w:t xml:space="preserve">rile </w:t>
      </w:r>
      <w:r>
        <w:rPr>
          <w:rFonts w:ascii="Times New Roman" w:eastAsia="Calibri" w:hAnsi="Times New Roman" w:cs="Times New Roman"/>
          <w:sz w:val="28"/>
          <w:szCs w:val="28"/>
        </w:rPr>
        <w:t>și completă</w:t>
      </w:r>
      <w:r w:rsidRPr="00985C60">
        <w:rPr>
          <w:rFonts w:ascii="Times New Roman" w:eastAsia="Calibri" w:hAnsi="Times New Roman" w:cs="Times New Roman"/>
          <w:sz w:val="28"/>
          <w:szCs w:val="28"/>
        </w:rPr>
        <w:t>rile ulterioare;</w:t>
      </w:r>
    </w:p>
    <w:p w:rsidR="00985C60" w:rsidRPr="00985C60" w:rsidRDefault="00985C60" w:rsidP="00985C6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>Prevederile Legii nr.249/2015 cu modificarile si completarile ulterioare, ordonanta nr.196/2005 cu modificarile si completarile ulterioare</w:t>
      </w:r>
    </w:p>
    <w:p w:rsidR="00985C60" w:rsidRPr="00985C60" w:rsidRDefault="00985C60" w:rsidP="00985C6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>Art.30 din Legea nr.273/2006 privind finantele publice locale, cu modificarile si completarile ulterioare;</w:t>
      </w:r>
    </w:p>
    <w:p w:rsidR="00985C60" w:rsidRPr="00985C60" w:rsidRDefault="00985C60" w:rsidP="00985C6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>Art.484, alin(1) si art.454, litg) din Legea nr.227/2015 privind Codul Fiscal, cu modificarile si completarile ulterioare;</w:t>
      </w:r>
    </w:p>
    <w:p w:rsidR="00985C60" w:rsidRPr="00985C60" w:rsidRDefault="00985C60" w:rsidP="00985C6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>Art.2009 si urm. Din Legea nr.287/2009 privind Codul Civil, republicata, cu modificarile si completarile ulterioare;</w:t>
      </w:r>
    </w:p>
    <w:p w:rsidR="00985C60" w:rsidRPr="00985C60" w:rsidRDefault="00985C60" w:rsidP="00985C6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>Prevederile OUG nr.133/2002 pentru modificarea si completarea OUG 92/2021 privind regimul deseurilor precum si a legii serviciului de salubrizare a localitatilor nr.101/2006;</w:t>
      </w:r>
    </w:p>
    <w:p w:rsidR="00985C60" w:rsidRPr="00985C60" w:rsidRDefault="00985C60" w:rsidP="00985C6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>Prevedrile Ordinului nr.640/2022  privind aprobarea Normelor metodologice de stabilire , ajustare sau modificare a tarifelor pentru activitatile specific serviciului de salubrizare a localitatilor ;</w:t>
      </w:r>
    </w:p>
    <w:p w:rsidR="00985C60" w:rsidRPr="00985C60" w:rsidRDefault="00985C60" w:rsidP="00985C60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C60">
        <w:rPr>
          <w:rFonts w:ascii="Times New Roman" w:eastAsia="Times New Roman" w:hAnsi="Times New Roman" w:cs="Times New Roman"/>
          <w:sz w:val="28"/>
          <w:szCs w:val="28"/>
        </w:rPr>
        <w:t>În temeiul prevederilor art.136 din O.U.G. 57/2019 privind Codul Administrativ cu modificările și completările ulterioare</w:t>
      </w:r>
    </w:p>
    <w:p w:rsidR="00985C60" w:rsidRPr="00985C60" w:rsidRDefault="00985C60" w:rsidP="00985C60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985C60" w:rsidRPr="00985C60" w:rsidRDefault="00985C60" w:rsidP="00985C60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985C60" w:rsidRPr="00985C60" w:rsidRDefault="00985C60" w:rsidP="00985C60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985C60" w:rsidRPr="00985C60" w:rsidRDefault="00985C60" w:rsidP="00985C60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5C60" w:rsidRPr="00985C60" w:rsidRDefault="00985C60" w:rsidP="00985C60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5C60">
        <w:rPr>
          <w:rFonts w:ascii="Times New Roman" w:eastAsia="Calibri" w:hAnsi="Times New Roman" w:cs="Times New Roman"/>
          <w:b/>
          <w:sz w:val="28"/>
          <w:szCs w:val="28"/>
        </w:rPr>
        <w:t>H O T Ă R Ă Ș T E</w:t>
      </w:r>
    </w:p>
    <w:p w:rsidR="00985C60" w:rsidRPr="00985C60" w:rsidRDefault="00985C60" w:rsidP="00985C60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5C60" w:rsidRDefault="00985C60" w:rsidP="00985C60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5C60" w:rsidRPr="00985C60" w:rsidRDefault="00985C60" w:rsidP="00985C60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5C60" w:rsidRPr="00985C60" w:rsidRDefault="00985C60" w:rsidP="00985C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>ART.1. Se aprobă</w:t>
      </w:r>
      <w:r>
        <w:rPr>
          <w:rFonts w:ascii="Times New Roman" w:eastAsia="Calibri" w:hAnsi="Times New Roman" w:cs="Times New Roman"/>
          <w:sz w:val="28"/>
          <w:szCs w:val="28"/>
        </w:rPr>
        <w:t xml:space="preserve"> tarifele activității de colectare separată și transport separat al deș</w:t>
      </w:r>
      <w:r w:rsidRPr="00985C60">
        <w:rPr>
          <w:rFonts w:ascii="Times New Roman" w:eastAsia="Calibri" w:hAnsi="Times New Roman" w:cs="Times New Roman"/>
          <w:sz w:val="28"/>
          <w:szCs w:val="28"/>
        </w:rPr>
        <w:t>eurilor menajere, al de</w:t>
      </w:r>
      <w:r>
        <w:rPr>
          <w:rFonts w:ascii="Times New Roman" w:eastAsia="Calibri" w:hAnsi="Times New Roman" w:cs="Times New Roman"/>
          <w:sz w:val="28"/>
          <w:szCs w:val="28"/>
        </w:rPr>
        <w:t>ș</w:t>
      </w:r>
      <w:r w:rsidRPr="00985C60">
        <w:rPr>
          <w:rFonts w:ascii="Times New Roman" w:eastAsia="Calibri" w:hAnsi="Times New Roman" w:cs="Times New Roman"/>
          <w:sz w:val="28"/>
          <w:szCs w:val="28"/>
        </w:rPr>
        <w:t>eurilor</w:t>
      </w:r>
      <w:r>
        <w:rPr>
          <w:rFonts w:ascii="Times New Roman" w:eastAsia="Calibri" w:hAnsi="Times New Roman" w:cs="Times New Roman"/>
          <w:sz w:val="28"/>
          <w:szCs w:val="28"/>
        </w:rPr>
        <w:t xml:space="preserve"> similare provenind din activități comerciale din industrie ș</w:t>
      </w:r>
      <w:r w:rsidRPr="00985C60">
        <w:rPr>
          <w:rFonts w:ascii="Times New Roman" w:eastAsia="Calibri" w:hAnsi="Times New Roman" w:cs="Times New Roman"/>
          <w:sz w:val="28"/>
          <w:szCs w:val="28"/>
        </w:rPr>
        <w:t>i institu</w:t>
      </w:r>
      <w:r>
        <w:rPr>
          <w:rFonts w:ascii="Times New Roman" w:eastAsia="Calibri" w:hAnsi="Times New Roman" w:cs="Times New Roman"/>
          <w:sz w:val="28"/>
          <w:szCs w:val="28"/>
        </w:rPr>
        <w:t>ț</w:t>
      </w:r>
      <w:r w:rsidRPr="00985C60">
        <w:rPr>
          <w:rFonts w:ascii="Times New Roman" w:eastAsia="Calibri" w:hAnsi="Times New Roman" w:cs="Times New Roman"/>
          <w:sz w:val="28"/>
          <w:szCs w:val="28"/>
        </w:rPr>
        <w:t>ii, inclusiv frac</w:t>
      </w:r>
      <w:r>
        <w:rPr>
          <w:rFonts w:ascii="Times New Roman" w:eastAsia="Calibri" w:hAnsi="Times New Roman" w:cs="Times New Roman"/>
          <w:sz w:val="28"/>
          <w:szCs w:val="28"/>
        </w:rPr>
        <w:t>ț</w:t>
      </w:r>
      <w:r w:rsidRPr="00985C60">
        <w:rPr>
          <w:rFonts w:ascii="Times New Roman" w:eastAsia="Calibri" w:hAnsi="Times New Roman" w:cs="Times New Roman"/>
          <w:sz w:val="28"/>
          <w:szCs w:val="28"/>
        </w:rPr>
        <w:t>ii colecta</w:t>
      </w:r>
      <w:r>
        <w:rPr>
          <w:rFonts w:ascii="Times New Roman" w:eastAsia="Calibri" w:hAnsi="Times New Roman" w:cs="Times New Roman"/>
          <w:sz w:val="28"/>
          <w:szCs w:val="28"/>
        </w:rPr>
        <w:t>te separat, de pe raza U.A.T. Dărăș</w:t>
      </w:r>
      <w:r w:rsidRPr="00985C60">
        <w:rPr>
          <w:rFonts w:ascii="Times New Roman" w:eastAsia="Calibri" w:hAnsi="Times New Roman" w:cs="Times New Roman"/>
          <w:sz w:val="28"/>
          <w:szCs w:val="28"/>
        </w:rPr>
        <w:t xml:space="preserve">ti-Ilfov, judetul ILFOV </w:t>
      </w:r>
      <w:r>
        <w:rPr>
          <w:rFonts w:ascii="Times New Roman" w:eastAsia="Calibri" w:hAnsi="Times New Roman" w:cs="Times New Roman"/>
          <w:sz w:val="28"/>
          <w:szCs w:val="28"/>
        </w:rPr>
        <w:t>începâ</w:t>
      </w:r>
      <w:r w:rsidRPr="00985C60">
        <w:rPr>
          <w:rFonts w:ascii="Times New Roman" w:eastAsia="Calibri" w:hAnsi="Times New Roman" w:cs="Times New Roman"/>
          <w:sz w:val="28"/>
          <w:szCs w:val="28"/>
        </w:rPr>
        <w:t>nd cu data prezentei conform a</w:t>
      </w:r>
      <w:r>
        <w:rPr>
          <w:rFonts w:ascii="Times New Roman" w:eastAsia="Calibri" w:hAnsi="Times New Roman" w:cs="Times New Roman"/>
          <w:sz w:val="28"/>
          <w:szCs w:val="28"/>
        </w:rPr>
        <w:t>nexei care face parte integrantă</w:t>
      </w:r>
      <w:r w:rsidRPr="00985C60">
        <w:rPr>
          <w:rFonts w:ascii="Times New Roman" w:eastAsia="Calibri" w:hAnsi="Times New Roman" w:cs="Times New Roman"/>
          <w:sz w:val="28"/>
          <w:szCs w:val="28"/>
        </w:rPr>
        <w:t xml:space="preserve"> la pre</w:t>
      </w:r>
      <w:r>
        <w:rPr>
          <w:rFonts w:ascii="Times New Roman" w:eastAsia="Calibri" w:hAnsi="Times New Roman" w:cs="Times New Roman"/>
          <w:sz w:val="28"/>
          <w:szCs w:val="28"/>
        </w:rPr>
        <w:t>zenta Hotărâ</w:t>
      </w:r>
      <w:r w:rsidRPr="00985C60">
        <w:rPr>
          <w:rFonts w:ascii="Times New Roman" w:eastAsia="Calibri" w:hAnsi="Times New Roman" w:cs="Times New Roman"/>
          <w:sz w:val="28"/>
          <w:szCs w:val="28"/>
        </w:rPr>
        <w:t>re.</w:t>
      </w:r>
    </w:p>
    <w:p w:rsidR="00985C60" w:rsidRPr="00985C60" w:rsidRDefault="00985C60" w:rsidP="00985C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5C60" w:rsidRDefault="00985C60" w:rsidP="00985C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ART.2. Prezenta hotărâre va fi dusă</w:t>
      </w:r>
      <w:r w:rsidRPr="00985C60">
        <w:rPr>
          <w:rFonts w:ascii="Times New Roman" w:eastAsia="Calibri" w:hAnsi="Times New Roman" w:cs="Times New Roman"/>
          <w:sz w:val="28"/>
          <w:szCs w:val="28"/>
        </w:rPr>
        <w:t xml:space="preserve"> la îndeplinire de primarul comunei Dărăști -Ilfov.</w:t>
      </w:r>
    </w:p>
    <w:p w:rsidR="00985C60" w:rsidRPr="00985C60" w:rsidRDefault="00985C60" w:rsidP="00985C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85C60" w:rsidRPr="00985C60" w:rsidRDefault="00985C60" w:rsidP="00985C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5C60" w:rsidRPr="00985C60" w:rsidRDefault="00985C60" w:rsidP="00985C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>ART.3. Prezenta hotărâre poate fi contestată în conformi</w:t>
      </w:r>
      <w:r>
        <w:rPr>
          <w:rFonts w:ascii="Times New Roman" w:eastAsia="Calibri" w:hAnsi="Times New Roman" w:cs="Times New Roman"/>
          <w:sz w:val="28"/>
          <w:szCs w:val="28"/>
        </w:rPr>
        <w:t>te</w:t>
      </w:r>
      <w:r w:rsidRPr="00985C60">
        <w:rPr>
          <w:rFonts w:ascii="Times New Roman" w:eastAsia="Calibri" w:hAnsi="Times New Roman" w:cs="Times New Roman"/>
          <w:sz w:val="28"/>
          <w:szCs w:val="28"/>
        </w:rPr>
        <w:t>te cu prevederile Legii nr.544/2004 a contenciosului administrativ, cu modificările și completările ulterioare.</w:t>
      </w:r>
    </w:p>
    <w:p w:rsidR="00985C60" w:rsidRPr="00985C60" w:rsidRDefault="00985C60" w:rsidP="00985C60">
      <w:pPr>
        <w:rPr>
          <w:rFonts w:ascii="Times New Roman" w:eastAsia="Calibri" w:hAnsi="Times New Roman" w:cs="Times New Roman"/>
          <w:sz w:val="28"/>
          <w:szCs w:val="28"/>
        </w:rPr>
      </w:pPr>
    </w:p>
    <w:p w:rsidR="00985C60" w:rsidRPr="00985C60" w:rsidRDefault="00985C60" w:rsidP="00985C6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 xml:space="preserve">PRIMAR, </w:t>
      </w:r>
    </w:p>
    <w:p w:rsidR="00985C60" w:rsidRPr="00985C60" w:rsidRDefault="00985C60" w:rsidP="00985C6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>IANCU ȘTEFAN</w:t>
      </w:r>
    </w:p>
    <w:p w:rsidR="00985C60" w:rsidRPr="00985C60" w:rsidRDefault="00985C60" w:rsidP="00985C6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5C60" w:rsidRPr="00985C60" w:rsidRDefault="00985C60" w:rsidP="00985C6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5C60" w:rsidRPr="00985C60" w:rsidRDefault="00985C60" w:rsidP="00985C6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5C60" w:rsidRPr="00985C60" w:rsidRDefault="00985C60" w:rsidP="00985C60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 xml:space="preserve">AVIZEAZĂ SECRETARUL GENERAL </w:t>
      </w:r>
    </w:p>
    <w:p w:rsidR="00985C60" w:rsidRPr="00985C60" w:rsidRDefault="00985C60" w:rsidP="00985C60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>AL COMUNEI  DĂRĂȘTI – ILFOV</w:t>
      </w:r>
    </w:p>
    <w:p w:rsidR="00985C60" w:rsidRPr="00985C60" w:rsidRDefault="00985C60" w:rsidP="00985C6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BURICAN ION</w:t>
      </w:r>
    </w:p>
    <w:p w:rsidR="00985C60" w:rsidRPr="00985C60" w:rsidRDefault="00985C60" w:rsidP="00985C6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85C60" w:rsidRPr="00985C60" w:rsidRDefault="00985C60" w:rsidP="00985C6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85C60" w:rsidRPr="00985C60" w:rsidRDefault="00985C60" w:rsidP="00985C6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85C60" w:rsidRPr="00985C60" w:rsidRDefault="00985C60" w:rsidP="00985C60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985C60" w:rsidRPr="00985C60" w:rsidRDefault="00985C60" w:rsidP="00985C60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>DĂRĂȘTI-ILFOV</w:t>
      </w:r>
    </w:p>
    <w:p w:rsidR="00985C60" w:rsidRPr="00985C60" w:rsidRDefault="00985C60" w:rsidP="00985C60">
      <w:pPr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985C60">
        <w:rPr>
          <w:rFonts w:ascii="Times New Roman" w:eastAsia="Calibri" w:hAnsi="Times New Roman" w:cs="Times New Roman"/>
          <w:sz w:val="28"/>
          <w:szCs w:val="28"/>
        </w:rPr>
        <w:t>NR._____/________</w:t>
      </w:r>
    </w:p>
    <w:p w:rsidR="00632914" w:rsidRDefault="00632914"/>
    <w:sectPr w:rsidR="006329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A558A"/>
    <w:multiLevelType w:val="hybridMultilevel"/>
    <w:tmpl w:val="5DD898A8"/>
    <w:lvl w:ilvl="0" w:tplc="CFE41B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60"/>
    <w:rsid w:val="00632914"/>
    <w:rsid w:val="0098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_darasti_ilfov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D</dc:creator>
  <cp:lastModifiedBy>PRIMARIA D</cp:lastModifiedBy>
  <cp:revision>1</cp:revision>
  <dcterms:created xsi:type="dcterms:W3CDTF">2025-02-26T06:54:00Z</dcterms:created>
  <dcterms:modified xsi:type="dcterms:W3CDTF">2025-02-26T07:01:00Z</dcterms:modified>
</cp:coreProperties>
</file>